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52" w:rsidRDefault="00646852" w:rsidP="00646852">
      <w:pPr>
        <w:rPr>
          <w:b/>
          <w:caps/>
        </w:rPr>
      </w:pPr>
    </w:p>
    <w:p w:rsidR="00F24858" w:rsidRDefault="00F24858" w:rsidP="00646852">
      <w:pPr>
        <w:pStyle w:val="NoSpacing"/>
        <w:jc w:val="center"/>
        <w:rPr>
          <w:b/>
          <w:caps/>
          <w:sz w:val="24"/>
        </w:rPr>
      </w:pPr>
    </w:p>
    <w:p w:rsidR="00F24858" w:rsidRDefault="00F24858" w:rsidP="00646852">
      <w:pPr>
        <w:pStyle w:val="NoSpacing"/>
        <w:jc w:val="center"/>
        <w:rPr>
          <w:b/>
          <w:caps/>
          <w:sz w:val="24"/>
        </w:rPr>
      </w:pPr>
    </w:p>
    <w:p w:rsidR="00F24858" w:rsidRDefault="00F24858" w:rsidP="00646852">
      <w:pPr>
        <w:pStyle w:val="NoSpacing"/>
        <w:jc w:val="center"/>
        <w:rPr>
          <w:b/>
          <w:caps/>
          <w:sz w:val="24"/>
        </w:rPr>
      </w:pPr>
      <w:r>
        <w:rPr>
          <w:b/>
          <w:caps/>
          <w:sz w:val="24"/>
        </w:rPr>
        <w:t>Connecticut Academy of Nutrition and dietetics</w:t>
      </w:r>
    </w:p>
    <w:p w:rsidR="00F24858" w:rsidRDefault="00F24858" w:rsidP="00646852">
      <w:pPr>
        <w:pStyle w:val="NoSpacing"/>
        <w:jc w:val="center"/>
        <w:rPr>
          <w:b/>
          <w:caps/>
          <w:sz w:val="24"/>
        </w:rPr>
      </w:pPr>
      <w:r>
        <w:rPr>
          <w:b/>
          <w:caps/>
          <w:sz w:val="24"/>
        </w:rPr>
        <w:t>backgrounder</w:t>
      </w:r>
    </w:p>
    <w:p w:rsidR="00A85BE3" w:rsidRPr="00A85BE3" w:rsidRDefault="00A85BE3" w:rsidP="00F24858">
      <w:pPr>
        <w:pStyle w:val="NoSpacing"/>
        <w:rPr>
          <w:b/>
        </w:rPr>
      </w:pPr>
      <w:r w:rsidRPr="00A85BE3">
        <w:rPr>
          <w:b/>
        </w:rPr>
        <w:t>About</w:t>
      </w:r>
      <w:r>
        <w:rPr>
          <w:b/>
        </w:rPr>
        <w:t xml:space="preserve"> the CT Academy</w:t>
      </w:r>
    </w:p>
    <w:p w:rsidR="00F24858" w:rsidRDefault="00646852" w:rsidP="00F24858">
      <w:pPr>
        <w:pStyle w:val="NoSpacing"/>
        <w:rPr>
          <w:rFonts w:eastAsia="Cambria" w:cs="Cambria"/>
          <w:bCs/>
          <w:iCs/>
          <w:color w:val="222222"/>
        </w:rPr>
      </w:pPr>
      <w:r w:rsidRPr="00655E6F">
        <w:t>The Connecticut Academy of Nutrition and Dietetics serv</w:t>
      </w:r>
      <w:r w:rsidR="00655E6F" w:rsidRPr="00655E6F">
        <w:t xml:space="preserve">es </w:t>
      </w:r>
      <w:r w:rsidR="00F24858">
        <w:t>the public through promotion of</w:t>
      </w:r>
      <w:r w:rsidR="00A708EF">
        <w:t xml:space="preserve"> </w:t>
      </w:r>
      <w:r w:rsidRPr="00655E6F">
        <w:t>optimal nutrition, health, and well-being.</w:t>
      </w:r>
      <w:r w:rsidRPr="00655E6F">
        <w:rPr>
          <w:rFonts w:eastAsia="Cambria" w:cs="Cambria"/>
          <w:b/>
          <w:bCs/>
          <w:color w:val="222222"/>
        </w:rPr>
        <w:t xml:space="preserve"> </w:t>
      </w:r>
      <w:r w:rsidR="00655E6F" w:rsidRPr="00655E6F">
        <w:rPr>
          <w:rFonts w:eastAsia="Cambria" w:cs="Cambria"/>
          <w:b/>
          <w:bCs/>
          <w:color w:val="222222"/>
        </w:rPr>
        <w:t xml:space="preserve"> </w:t>
      </w:r>
      <w:r w:rsidR="00655E6F">
        <w:rPr>
          <w:rFonts w:eastAsia="Cambria" w:cs="Cambria"/>
          <w:bCs/>
          <w:iCs/>
          <w:color w:val="222222"/>
        </w:rPr>
        <w:t>A</w:t>
      </w:r>
      <w:r w:rsidR="00655E6F" w:rsidRPr="00655E6F">
        <w:rPr>
          <w:rFonts w:eastAsia="Cambria" w:cs="Cambria"/>
          <w:bCs/>
          <w:iCs/>
          <w:color w:val="222222"/>
        </w:rPr>
        <w:t xml:space="preserve">s the leading advocate of the dietetic profession in Connecticut, </w:t>
      </w:r>
      <w:r w:rsidR="00655E6F">
        <w:rPr>
          <w:rFonts w:eastAsia="Cambria" w:cs="Cambria"/>
          <w:bCs/>
          <w:iCs/>
          <w:color w:val="222222"/>
        </w:rPr>
        <w:t xml:space="preserve">our </w:t>
      </w:r>
      <w:r w:rsidR="00655E6F" w:rsidRPr="00655E6F">
        <w:rPr>
          <w:rFonts w:eastAsia="Cambria" w:cs="Cambria"/>
          <w:bCs/>
          <w:iCs/>
          <w:color w:val="222222"/>
        </w:rPr>
        <w:t>membershi</w:t>
      </w:r>
      <w:r w:rsidR="00655E6F">
        <w:rPr>
          <w:rFonts w:eastAsia="Cambria" w:cs="Cambria"/>
          <w:bCs/>
          <w:iCs/>
          <w:color w:val="222222"/>
        </w:rPr>
        <w:t>p includes Registered Dietitian Nutritionists</w:t>
      </w:r>
      <w:r w:rsidR="000570C4">
        <w:rPr>
          <w:rFonts w:eastAsia="Cambria" w:cs="Cambria"/>
          <w:bCs/>
          <w:iCs/>
          <w:color w:val="222222"/>
        </w:rPr>
        <w:t xml:space="preserve"> and </w:t>
      </w:r>
      <w:r w:rsidR="00655E6F" w:rsidRPr="00655E6F">
        <w:rPr>
          <w:rFonts w:eastAsia="Cambria" w:cs="Cambria"/>
          <w:bCs/>
          <w:iCs/>
          <w:color w:val="222222"/>
        </w:rPr>
        <w:t>Dietetic Technicians,</w:t>
      </w:r>
      <w:r w:rsidR="000570C4">
        <w:rPr>
          <w:rFonts w:eastAsia="Cambria" w:cs="Cambria"/>
          <w:bCs/>
          <w:iCs/>
          <w:color w:val="222222"/>
        </w:rPr>
        <w:t xml:space="preserve"> Registered as well as students </w:t>
      </w:r>
      <w:r w:rsidR="00655E6F" w:rsidRPr="00655E6F">
        <w:rPr>
          <w:rFonts w:eastAsia="Cambria" w:cs="Cambria"/>
          <w:bCs/>
          <w:iCs/>
          <w:color w:val="222222"/>
        </w:rPr>
        <w:t xml:space="preserve">and retirees of the profession. Chartered by the </w:t>
      </w:r>
      <w:r w:rsidR="00655E6F" w:rsidRPr="00A708EF">
        <w:rPr>
          <w:rFonts w:eastAsia="Cambria" w:cs="Cambria"/>
          <w:bCs/>
          <w:iCs/>
        </w:rPr>
        <w:t>Academy of Nutrition and Dietetics</w:t>
      </w:r>
      <w:r w:rsidR="00655E6F">
        <w:rPr>
          <w:rFonts w:eastAsia="Cambria" w:cs="Cambria"/>
          <w:bCs/>
          <w:iCs/>
          <w:color w:val="222222"/>
        </w:rPr>
        <w:t xml:space="preserve">, the CT Academy is </w:t>
      </w:r>
      <w:r w:rsidR="00655E6F" w:rsidRPr="00655E6F">
        <w:rPr>
          <w:rFonts w:eastAsia="Cambria" w:cs="Cambria"/>
          <w:bCs/>
          <w:iCs/>
          <w:color w:val="222222"/>
        </w:rPr>
        <w:t xml:space="preserve">committed to serving the public in the state of Connecticut, while supporting activities at the national and international level. </w:t>
      </w:r>
    </w:p>
    <w:p w:rsidR="00A85BE3" w:rsidRDefault="00A85BE3" w:rsidP="00F24858">
      <w:pPr>
        <w:pStyle w:val="NoSpacing"/>
        <w:rPr>
          <w:rFonts w:eastAsia="Cambria" w:cs="Cambria"/>
          <w:bCs/>
          <w:iCs/>
          <w:color w:val="222222"/>
        </w:rPr>
      </w:pPr>
    </w:p>
    <w:p w:rsidR="00A85BE3" w:rsidRDefault="00A85BE3" w:rsidP="00A85BE3">
      <w:pPr>
        <w:pStyle w:val="NoSpacing"/>
        <w:rPr>
          <w:rFonts w:eastAsia="Cambria" w:cs="Cambria"/>
          <w:bCs/>
          <w:iCs/>
          <w:color w:val="222222"/>
        </w:rPr>
      </w:pPr>
      <w:r>
        <w:rPr>
          <w:rFonts w:eastAsia="Cambria" w:cs="Cambria"/>
          <w:bCs/>
          <w:iCs/>
          <w:color w:val="222222"/>
        </w:rPr>
        <w:t>There are current</w:t>
      </w:r>
      <w:r w:rsidR="00A708EF">
        <w:rPr>
          <w:rFonts w:eastAsia="Cambria" w:cs="Cambria"/>
          <w:bCs/>
          <w:iCs/>
          <w:color w:val="222222"/>
        </w:rPr>
        <w:t>ly 951 active members in the state of Connecticut</w:t>
      </w:r>
      <w:r>
        <w:rPr>
          <w:rFonts w:eastAsia="Cambria" w:cs="Cambria"/>
          <w:bCs/>
          <w:iCs/>
          <w:color w:val="222222"/>
        </w:rPr>
        <w:t>. Practice areas include business/industry, communications, consultation and private practice, co</w:t>
      </w:r>
      <w:r w:rsidRPr="00A85BE3">
        <w:rPr>
          <w:rFonts w:eastAsia="Cambria" w:cs="Cambria"/>
          <w:bCs/>
          <w:iCs/>
          <w:color w:val="222222"/>
        </w:rPr>
        <w:t>mmunity nutrition</w:t>
      </w:r>
      <w:r>
        <w:rPr>
          <w:rFonts w:eastAsia="Cambria" w:cs="Cambria"/>
          <w:bCs/>
          <w:iCs/>
          <w:color w:val="222222"/>
        </w:rPr>
        <w:t>, c</w:t>
      </w:r>
      <w:r w:rsidRPr="00A85BE3">
        <w:rPr>
          <w:rFonts w:eastAsia="Cambria" w:cs="Cambria"/>
          <w:bCs/>
          <w:iCs/>
          <w:color w:val="222222"/>
        </w:rPr>
        <w:t>ulinary</w:t>
      </w:r>
      <w:r>
        <w:rPr>
          <w:rFonts w:eastAsia="Cambria" w:cs="Cambria"/>
          <w:bCs/>
          <w:iCs/>
          <w:color w:val="222222"/>
        </w:rPr>
        <w:t>, d</w:t>
      </w:r>
      <w:r w:rsidRPr="00A85BE3">
        <w:rPr>
          <w:rFonts w:eastAsia="Cambria" w:cs="Cambria"/>
          <w:bCs/>
          <w:iCs/>
          <w:color w:val="222222"/>
        </w:rPr>
        <w:t>iabetes care</w:t>
      </w:r>
      <w:r>
        <w:rPr>
          <w:rFonts w:eastAsia="Cambria" w:cs="Cambria"/>
          <w:bCs/>
          <w:iCs/>
          <w:color w:val="222222"/>
        </w:rPr>
        <w:t>, e</w:t>
      </w:r>
      <w:r w:rsidRPr="00A85BE3">
        <w:rPr>
          <w:rFonts w:eastAsia="Cambria" w:cs="Cambria"/>
          <w:bCs/>
          <w:iCs/>
          <w:color w:val="222222"/>
        </w:rPr>
        <w:t>ducation</w:t>
      </w:r>
      <w:r>
        <w:rPr>
          <w:rFonts w:eastAsia="Cambria" w:cs="Cambria"/>
          <w:bCs/>
          <w:iCs/>
          <w:color w:val="222222"/>
        </w:rPr>
        <w:t>, f</w:t>
      </w:r>
      <w:r w:rsidRPr="00A85BE3">
        <w:rPr>
          <w:rFonts w:eastAsia="Cambria" w:cs="Cambria"/>
          <w:bCs/>
          <w:iCs/>
          <w:color w:val="222222"/>
        </w:rPr>
        <w:t>ood and nutrition management</w:t>
      </w:r>
      <w:r>
        <w:rPr>
          <w:rFonts w:eastAsia="Cambria" w:cs="Cambria"/>
          <w:bCs/>
          <w:iCs/>
          <w:color w:val="222222"/>
        </w:rPr>
        <w:t>/</w:t>
      </w:r>
      <w:r w:rsidRPr="00A85BE3">
        <w:rPr>
          <w:rFonts w:eastAsia="Cambria" w:cs="Cambria"/>
          <w:bCs/>
          <w:iCs/>
          <w:color w:val="222222"/>
        </w:rPr>
        <w:t>administration</w:t>
      </w:r>
      <w:r>
        <w:rPr>
          <w:rFonts w:eastAsia="Cambria" w:cs="Cambria"/>
          <w:bCs/>
          <w:iCs/>
          <w:color w:val="222222"/>
        </w:rPr>
        <w:t>, g</w:t>
      </w:r>
      <w:r w:rsidRPr="00A85BE3">
        <w:rPr>
          <w:rFonts w:eastAsia="Cambria" w:cs="Cambria"/>
          <w:bCs/>
          <w:iCs/>
          <w:color w:val="222222"/>
        </w:rPr>
        <w:t>erontology</w:t>
      </w:r>
      <w:r>
        <w:rPr>
          <w:rFonts w:eastAsia="Cambria" w:cs="Cambria"/>
          <w:bCs/>
          <w:iCs/>
          <w:color w:val="222222"/>
        </w:rPr>
        <w:t>, hunger/</w:t>
      </w:r>
      <w:r w:rsidRPr="00A85BE3">
        <w:rPr>
          <w:rFonts w:eastAsia="Cambria" w:cs="Cambria"/>
          <w:bCs/>
          <w:iCs/>
          <w:color w:val="222222"/>
        </w:rPr>
        <w:t>environmental nutrition</w:t>
      </w:r>
      <w:r>
        <w:rPr>
          <w:rFonts w:eastAsia="Cambria" w:cs="Cambria"/>
          <w:bCs/>
          <w:iCs/>
          <w:color w:val="222222"/>
        </w:rPr>
        <w:t>, l</w:t>
      </w:r>
      <w:r w:rsidRPr="00A85BE3">
        <w:rPr>
          <w:rFonts w:eastAsia="Cambria" w:cs="Cambria"/>
          <w:bCs/>
          <w:iCs/>
          <w:color w:val="222222"/>
        </w:rPr>
        <w:t>ong-term care</w:t>
      </w:r>
      <w:r>
        <w:rPr>
          <w:rFonts w:eastAsia="Cambria" w:cs="Cambria"/>
          <w:bCs/>
          <w:iCs/>
          <w:color w:val="222222"/>
        </w:rPr>
        <w:t>, n</w:t>
      </w:r>
      <w:r w:rsidRPr="00A85BE3">
        <w:rPr>
          <w:rFonts w:eastAsia="Cambria" w:cs="Cambria"/>
          <w:bCs/>
          <w:iCs/>
          <w:color w:val="222222"/>
        </w:rPr>
        <w:t>utrition support</w:t>
      </w:r>
      <w:r>
        <w:rPr>
          <w:rFonts w:eastAsia="Cambria" w:cs="Cambria"/>
          <w:bCs/>
          <w:iCs/>
          <w:color w:val="222222"/>
        </w:rPr>
        <w:t>, o</w:t>
      </w:r>
      <w:r w:rsidRPr="00A85BE3">
        <w:rPr>
          <w:rFonts w:eastAsia="Cambria" w:cs="Cambria"/>
          <w:bCs/>
          <w:iCs/>
          <w:color w:val="222222"/>
        </w:rPr>
        <w:t>ncology</w:t>
      </w:r>
      <w:r>
        <w:rPr>
          <w:rFonts w:eastAsia="Cambria" w:cs="Cambria"/>
          <w:bCs/>
          <w:iCs/>
          <w:color w:val="222222"/>
        </w:rPr>
        <w:t>, p</w:t>
      </w:r>
      <w:r w:rsidRPr="00A85BE3">
        <w:rPr>
          <w:rFonts w:eastAsia="Cambria" w:cs="Cambria"/>
          <w:bCs/>
          <w:iCs/>
          <w:color w:val="222222"/>
        </w:rPr>
        <w:t>ediatric</w:t>
      </w:r>
      <w:r>
        <w:rPr>
          <w:rFonts w:eastAsia="Cambria" w:cs="Cambria"/>
          <w:bCs/>
          <w:iCs/>
          <w:color w:val="222222"/>
        </w:rPr>
        <w:t>, r</w:t>
      </w:r>
      <w:r w:rsidRPr="00A85BE3">
        <w:rPr>
          <w:rFonts w:eastAsia="Cambria" w:cs="Cambria"/>
          <w:bCs/>
          <w:iCs/>
          <w:color w:val="222222"/>
        </w:rPr>
        <w:t>enal nutrition</w:t>
      </w:r>
      <w:r>
        <w:rPr>
          <w:rFonts w:eastAsia="Cambria" w:cs="Cambria"/>
          <w:bCs/>
          <w:iCs/>
          <w:color w:val="222222"/>
        </w:rPr>
        <w:t>, r</w:t>
      </w:r>
      <w:r w:rsidRPr="00A85BE3">
        <w:rPr>
          <w:rFonts w:eastAsia="Cambria" w:cs="Cambria"/>
          <w:bCs/>
          <w:iCs/>
          <w:color w:val="222222"/>
        </w:rPr>
        <w:t>esearch</w:t>
      </w:r>
      <w:r>
        <w:rPr>
          <w:rFonts w:eastAsia="Cambria" w:cs="Cambria"/>
          <w:bCs/>
          <w:iCs/>
          <w:color w:val="222222"/>
        </w:rPr>
        <w:t>, s</w:t>
      </w:r>
      <w:r w:rsidRPr="00A85BE3">
        <w:rPr>
          <w:rFonts w:eastAsia="Cambria" w:cs="Cambria"/>
          <w:bCs/>
          <w:iCs/>
          <w:color w:val="222222"/>
        </w:rPr>
        <w:t>chool nutrition</w:t>
      </w:r>
      <w:r>
        <w:rPr>
          <w:rFonts w:eastAsia="Cambria" w:cs="Cambria"/>
          <w:bCs/>
          <w:iCs/>
          <w:color w:val="222222"/>
        </w:rPr>
        <w:t>, s</w:t>
      </w:r>
      <w:r w:rsidRPr="00A85BE3">
        <w:rPr>
          <w:rFonts w:eastAsia="Cambria" w:cs="Cambria"/>
          <w:bCs/>
          <w:iCs/>
          <w:color w:val="222222"/>
        </w:rPr>
        <w:t>ports nutrition</w:t>
      </w:r>
      <w:r>
        <w:rPr>
          <w:rFonts w:eastAsia="Cambria" w:cs="Cambria"/>
          <w:bCs/>
          <w:iCs/>
          <w:color w:val="222222"/>
        </w:rPr>
        <w:t>, w</w:t>
      </w:r>
      <w:r w:rsidRPr="00A85BE3">
        <w:rPr>
          <w:rFonts w:eastAsia="Cambria" w:cs="Cambria"/>
          <w:bCs/>
          <w:iCs/>
          <w:color w:val="222222"/>
        </w:rPr>
        <w:t>eight management</w:t>
      </w:r>
      <w:r>
        <w:rPr>
          <w:rFonts w:eastAsia="Cambria" w:cs="Cambria"/>
          <w:bCs/>
          <w:iCs/>
          <w:color w:val="222222"/>
        </w:rPr>
        <w:t xml:space="preserve"> and wellness/</w:t>
      </w:r>
      <w:r w:rsidRPr="00A85BE3">
        <w:rPr>
          <w:rFonts w:eastAsia="Cambria" w:cs="Cambria"/>
          <w:bCs/>
          <w:iCs/>
          <w:color w:val="222222"/>
        </w:rPr>
        <w:t>prevention</w:t>
      </w:r>
      <w:r>
        <w:rPr>
          <w:rFonts w:eastAsia="Cambria" w:cs="Cambria"/>
          <w:bCs/>
          <w:iCs/>
          <w:color w:val="222222"/>
        </w:rPr>
        <w:t>.</w:t>
      </w:r>
    </w:p>
    <w:p w:rsidR="00483CA4" w:rsidRDefault="00483CA4" w:rsidP="00A85BE3">
      <w:pPr>
        <w:pStyle w:val="NoSpacing"/>
        <w:rPr>
          <w:rFonts w:eastAsia="Cambria" w:cs="Cambria"/>
          <w:bCs/>
          <w:iCs/>
          <w:color w:val="222222"/>
        </w:rPr>
      </w:pPr>
    </w:p>
    <w:p w:rsidR="00ED20DB" w:rsidRDefault="00483CA4" w:rsidP="00483CA4">
      <w:pPr>
        <w:pStyle w:val="NoSpacing"/>
        <w:rPr>
          <w:rFonts w:eastAsia="Cambria" w:cs="Cambria"/>
          <w:bCs/>
          <w:iCs/>
          <w:color w:val="222222"/>
        </w:rPr>
      </w:pPr>
      <w:r>
        <w:rPr>
          <w:rFonts w:eastAsia="Cambria" w:cs="Cambria"/>
          <w:bCs/>
          <w:iCs/>
          <w:color w:val="222222"/>
        </w:rPr>
        <w:t xml:space="preserve">For more information visit </w:t>
      </w:r>
      <w:hyperlink r:id="rId7" w:history="1">
        <w:r w:rsidRPr="0056018E">
          <w:rPr>
            <w:rStyle w:val="Hyperlink"/>
            <w:rFonts w:eastAsia="Cambria" w:cs="Cambria"/>
            <w:bCs/>
            <w:iCs/>
          </w:rPr>
          <w:t>www.eatrightct.org</w:t>
        </w:r>
      </w:hyperlink>
      <w:r>
        <w:rPr>
          <w:rFonts w:eastAsia="Cambria" w:cs="Cambria"/>
          <w:bCs/>
          <w:iCs/>
          <w:color w:val="222222"/>
        </w:rPr>
        <w:t xml:space="preserve">, </w:t>
      </w:r>
      <w:r w:rsidRPr="00483CA4">
        <w:rPr>
          <w:rFonts w:eastAsia="Cambria" w:cs="Cambria"/>
          <w:bCs/>
          <w:iCs/>
          <w:color w:val="222222"/>
        </w:rPr>
        <w:t xml:space="preserve">follow us on </w:t>
      </w:r>
      <w:r w:rsidRPr="00483CA4">
        <w:rPr>
          <w:rFonts w:eastAsia="Cambria" w:cs="Cambria"/>
          <w:b/>
          <w:bCs/>
          <w:iCs/>
          <w:color w:val="222222"/>
        </w:rPr>
        <w:t>Twitter</w:t>
      </w:r>
      <w:r w:rsidRPr="00483CA4">
        <w:rPr>
          <w:rFonts w:eastAsia="Cambria" w:cs="Cambria"/>
          <w:bCs/>
          <w:iCs/>
          <w:color w:val="222222"/>
        </w:rPr>
        <w:t xml:space="preserve"> @</w:t>
      </w:r>
      <w:proofErr w:type="spellStart"/>
      <w:r w:rsidRPr="00483CA4">
        <w:rPr>
          <w:rFonts w:eastAsia="Cambria" w:cs="Cambria"/>
          <w:bCs/>
          <w:iCs/>
          <w:color w:val="222222"/>
        </w:rPr>
        <w:t>EatRightCT</w:t>
      </w:r>
      <w:proofErr w:type="spellEnd"/>
      <w:r w:rsidR="00ED20DB">
        <w:rPr>
          <w:rFonts w:eastAsia="Cambria" w:cs="Cambria"/>
          <w:bCs/>
          <w:iCs/>
          <w:color w:val="222222"/>
        </w:rPr>
        <w:t xml:space="preserve">, </w:t>
      </w:r>
      <w:r>
        <w:rPr>
          <w:rFonts w:eastAsia="Cambria" w:cs="Cambria"/>
          <w:bCs/>
          <w:iCs/>
          <w:color w:val="222222"/>
        </w:rPr>
        <w:t xml:space="preserve">find </w:t>
      </w:r>
      <w:r w:rsidRPr="00483CA4">
        <w:rPr>
          <w:rFonts w:eastAsia="Cambria" w:cs="Cambria"/>
          <w:bCs/>
          <w:iCs/>
          <w:color w:val="222222"/>
        </w:rPr>
        <w:t xml:space="preserve">us on </w:t>
      </w:r>
      <w:r w:rsidRPr="00483CA4">
        <w:rPr>
          <w:rFonts w:eastAsia="Cambria" w:cs="Cambria"/>
          <w:b/>
          <w:bCs/>
          <w:iCs/>
          <w:color w:val="222222"/>
        </w:rPr>
        <w:t>Facebook</w:t>
      </w:r>
      <w:r w:rsidRPr="00483CA4">
        <w:rPr>
          <w:rFonts w:eastAsia="Cambria" w:cs="Cambria"/>
          <w:bCs/>
          <w:iCs/>
          <w:color w:val="222222"/>
        </w:rPr>
        <w:t xml:space="preserve"> </w:t>
      </w:r>
      <w:r w:rsidR="00A708EF">
        <w:rPr>
          <w:rFonts w:eastAsia="Cambria" w:cs="Cambria"/>
          <w:bCs/>
          <w:iCs/>
          <w:color w:val="222222"/>
        </w:rPr>
        <w:t>at</w:t>
      </w:r>
      <w:r w:rsidRPr="00483CA4">
        <w:rPr>
          <w:rFonts w:eastAsia="Cambria" w:cs="Cambria"/>
          <w:bCs/>
          <w:iCs/>
          <w:color w:val="222222"/>
        </w:rPr>
        <w:t xml:space="preserve"> </w:t>
      </w:r>
      <w:hyperlink r:id="rId8" w:history="1">
        <w:r w:rsidR="00ED20DB" w:rsidRPr="0056018E">
          <w:rPr>
            <w:rStyle w:val="Hyperlink"/>
            <w:rFonts w:eastAsia="Cambria" w:cs="Cambria"/>
            <w:bCs/>
            <w:iCs/>
          </w:rPr>
          <w:t>https://www.facebook.com/ConnecticutAcademyofNutritionandDietetics</w:t>
        </w:r>
      </w:hyperlink>
    </w:p>
    <w:p w:rsidR="00483CA4" w:rsidRDefault="00483CA4" w:rsidP="00483CA4">
      <w:pPr>
        <w:pStyle w:val="NoSpacing"/>
        <w:rPr>
          <w:rFonts w:eastAsia="Cambria" w:cs="Cambria"/>
          <w:bCs/>
          <w:iCs/>
          <w:color w:val="222222"/>
        </w:rPr>
      </w:pPr>
      <w:r>
        <w:rPr>
          <w:rFonts w:eastAsia="Cambria" w:cs="Cambria"/>
          <w:bCs/>
          <w:iCs/>
          <w:color w:val="222222"/>
        </w:rPr>
        <w:t xml:space="preserve">or </w:t>
      </w:r>
      <w:hyperlink r:id="rId9" w:history="1">
        <w:r w:rsidR="00ED20DB" w:rsidRPr="0056018E">
          <w:rPr>
            <w:rStyle w:val="Hyperlink"/>
            <w:rFonts w:eastAsia="Cambria" w:cs="Cambria"/>
            <w:bCs/>
            <w:iCs/>
          </w:rPr>
          <w:t>https://www.facebook.com/EatRightCt</w:t>
        </w:r>
      </w:hyperlink>
      <w:r w:rsidR="00ED20DB">
        <w:rPr>
          <w:rFonts w:eastAsia="Cambria" w:cs="Cambria"/>
          <w:bCs/>
          <w:iCs/>
          <w:color w:val="222222"/>
        </w:rPr>
        <w:t xml:space="preserve">, and check out our blog </w:t>
      </w:r>
      <w:r w:rsidR="00ED20DB" w:rsidRPr="00ED20DB">
        <w:rPr>
          <w:rFonts w:eastAsia="Cambria" w:cs="Cambria"/>
          <w:bCs/>
          <w:iCs/>
          <w:color w:val="222222"/>
        </w:rPr>
        <w:t xml:space="preserve">at </w:t>
      </w:r>
      <w:hyperlink r:id="rId10" w:history="1">
        <w:r w:rsidR="00ED20DB" w:rsidRPr="0056018E">
          <w:rPr>
            <w:rStyle w:val="Hyperlink"/>
            <w:rFonts w:eastAsia="Cambria" w:cs="Cambria"/>
            <w:bCs/>
            <w:iCs/>
          </w:rPr>
          <w:t>www.EatRightCTWordPress.com</w:t>
        </w:r>
      </w:hyperlink>
      <w:r w:rsidR="00ED20DB">
        <w:rPr>
          <w:rFonts w:eastAsia="Cambria" w:cs="Cambria"/>
          <w:bCs/>
          <w:iCs/>
          <w:color w:val="222222"/>
        </w:rPr>
        <w:t>.</w:t>
      </w:r>
    </w:p>
    <w:p w:rsidR="00483CA4" w:rsidRDefault="00483CA4" w:rsidP="00A85BE3">
      <w:pPr>
        <w:pStyle w:val="NoSpacing"/>
        <w:rPr>
          <w:rFonts w:eastAsia="Cambria" w:cs="Cambria"/>
          <w:bCs/>
          <w:iCs/>
          <w:color w:val="222222"/>
        </w:rPr>
      </w:pPr>
    </w:p>
    <w:p w:rsidR="00B06770" w:rsidRDefault="00B06770" w:rsidP="00F24858">
      <w:pPr>
        <w:pStyle w:val="NoSpacing"/>
      </w:pPr>
    </w:p>
    <w:p w:rsidR="00A85BE3" w:rsidRPr="00A85BE3" w:rsidRDefault="00A85BE3" w:rsidP="00A85BE3">
      <w:pPr>
        <w:pStyle w:val="NoSpacing"/>
        <w:rPr>
          <w:b/>
          <w:bCs/>
        </w:rPr>
      </w:pPr>
      <w:r w:rsidRPr="00A85BE3">
        <w:rPr>
          <w:b/>
          <w:bCs/>
        </w:rPr>
        <w:t>What is the Academy of Nutrition and Dietetics?</w:t>
      </w:r>
    </w:p>
    <w:p w:rsidR="00A85BE3" w:rsidRDefault="00A85BE3" w:rsidP="00A85BE3">
      <w:pPr>
        <w:pStyle w:val="NoSpacing"/>
      </w:pPr>
      <w:r w:rsidRPr="00A85BE3">
        <w:t>The Academy of Nutrition and Dietetics is the world’s</w:t>
      </w:r>
      <w:r>
        <w:t xml:space="preserve"> </w:t>
      </w:r>
      <w:r w:rsidRPr="00A85BE3">
        <w:t>largest organization of f</w:t>
      </w:r>
      <w:r>
        <w:t xml:space="preserve">ood and nutrition professionals. </w:t>
      </w:r>
      <w:r w:rsidRPr="00A85BE3">
        <w:t>The Academy is committed to improving the nation’s health</w:t>
      </w:r>
      <w:r>
        <w:t xml:space="preserve"> </w:t>
      </w:r>
      <w:r w:rsidRPr="00A85BE3">
        <w:t>and advancing the profession of dietetics through research,</w:t>
      </w:r>
      <w:r>
        <w:t xml:space="preserve"> </w:t>
      </w:r>
      <w:r w:rsidRPr="00A85BE3">
        <w:t xml:space="preserve">education and advocacy. </w:t>
      </w:r>
      <w:r>
        <w:t xml:space="preserve"> </w:t>
      </w:r>
      <w:r w:rsidRPr="00A85BE3">
        <w:t>Approximately 70 percent of the Academy's over 75,000 members are registered dietitians (RDs) or registered dietitian nutritionists (RDNs) and 2 percent are dietetic technicians, registered (DTRs). Other Academy members include students, educators, researchers, retired and international members. Nearly half of all the Academy's members hold advanced academic degrees.</w:t>
      </w:r>
    </w:p>
    <w:p w:rsidR="00A85BE3" w:rsidRDefault="00A85BE3" w:rsidP="00A85BE3">
      <w:pPr>
        <w:pStyle w:val="NoSpacing"/>
      </w:pPr>
    </w:p>
    <w:p w:rsidR="00A85BE3" w:rsidRDefault="00A85BE3" w:rsidP="00A85BE3">
      <w:pPr>
        <w:pStyle w:val="NoSpacing"/>
      </w:pPr>
      <w:r w:rsidRPr="00A85BE3">
        <w:t>The Academy was founded as the</w:t>
      </w:r>
      <w:r>
        <w:t xml:space="preserve"> </w:t>
      </w:r>
      <w:r w:rsidRPr="00A85BE3">
        <w:t>American Dietetic Association in Cleveland, Ohio, in 1917</w:t>
      </w:r>
      <w:r>
        <w:t xml:space="preserve"> </w:t>
      </w:r>
      <w:r w:rsidRPr="00A85BE3">
        <w:t xml:space="preserve">by a visionary group of women, led by </w:t>
      </w:r>
      <w:proofErr w:type="spellStart"/>
      <w:r w:rsidRPr="00A85BE3">
        <w:t>Lenna</w:t>
      </w:r>
      <w:proofErr w:type="spellEnd"/>
      <w:r w:rsidRPr="00A85BE3">
        <w:t xml:space="preserve"> F. Cooper and</w:t>
      </w:r>
      <w:r>
        <w:t xml:space="preserve"> </w:t>
      </w:r>
      <w:r w:rsidRPr="00A85BE3">
        <w:t>the association’s first president, Lulu C. Graves, who were</w:t>
      </w:r>
      <w:r>
        <w:t xml:space="preserve"> </w:t>
      </w:r>
      <w:r w:rsidRPr="00A85BE3">
        <w:t>dedicated to helping the government conserve food and</w:t>
      </w:r>
      <w:r>
        <w:t xml:space="preserve"> </w:t>
      </w:r>
      <w:r w:rsidRPr="00A85BE3">
        <w:t>improve the public’s health and nutrition during World War I.</w:t>
      </w:r>
    </w:p>
    <w:p w:rsidR="00A85BE3" w:rsidRPr="00A85BE3" w:rsidRDefault="00A85BE3" w:rsidP="00A85BE3">
      <w:pPr>
        <w:pStyle w:val="NoSpacing"/>
      </w:pPr>
    </w:p>
    <w:p w:rsidR="00A85BE3" w:rsidRPr="00A85BE3" w:rsidRDefault="00A85BE3" w:rsidP="00A85BE3">
      <w:pPr>
        <w:pStyle w:val="NoSpacing"/>
      </w:pPr>
      <w:r w:rsidRPr="00A85BE3">
        <w:t>After 95 years, the association changed its name in 2012</w:t>
      </w:r>
      <w:r>
        <w:t xml:space="preserve"> </w:t>
      </w:r>
      <w:r w:rsidRPr="00A85BE3">
        <w:t>to the Academy of Nutrition and Dietetics. The new name</w:t>
      </w:r>
      <w:r>
        <w:t xml:space="preserve"> </w:t>
      </w:r>
      <w:r w:rsidRPr="00A85BE3">
        <w:t>complements the focus of the organization to improve the</w:t>
      </w:r>
      <w:r>
        <w:t xml:space="preserve"> </w:t>
      </w:r>
      <w:r w:rsidRPr="00A85BE3">
        <w:t>nutritional well-being of the public, while communicating</w:t>
      </w:r>
      <w:r>
        <w:t xml:space="preserve"> </w:t>
      </w:r>
      <w:r w:rsidRPr="00A85BE3">
        <w:t>the academic expertise of its members and supporting</w:t>
      </w:r>
      <w:r>
        <w:t xml:space="preserve"> </w:t>
      </w:r>
      <w:r w:rsidRPr="00A85BE3">
        <w:t>the history as a food- and science-based profession. The</w:t>
      </w:r>
    </w:p>
    <w:p w:rsidR="00A85BE3" w:rsidRPr="00A85BE3" w:rsidRDefault="00A85BE3" w:rsidP="00A85BE3">
      <w:pPr>
        <w:pStyle w:val="NoSpacing"/>
      </w:pPr>
      <w:r w:rsidRPr="00A85BE3">
        <w:t>Academy of Nutrition and Dietetics quickly and accurately</w:t>
      </w:r>
      <w:r>
        <w:t xml:space="preserve"> </w:t>
      </w:r>
      <w:r w:rsidRPr="00A85BE3">
        <w:t>communicates our identity: who we are and what we do.</w:t>
      </w:r>
    </w:p>
    <w:p w:rsidR="00A85BE3" w:rsidRDefault="00A85BE3" w:rsidP="00A85BE3">
      <w:pPr>
        <w:pStyle w:val="NoSpacing"/>
        <w:rPr>
          <w:b/>
          <w:bCs/>
        </w:rPr>
      </w:pPr>
    </w:p>
    <w:p w:rsidR="00A85BE3" w:rsidRPr="00A85BE3" w:rsidRDefault="00A85BE3" w:rsidP="00A85BE3">
      <w:pPr>
        <w:pStyle w:val="NoSpacing"/>
        <w:rPr>
          <w:b/>
          <w:bCs/>
        </w:rPr>
      </w:pPr>
      <w:r w:rsidRPr="00A85BE3">
        <w:rPr>
          <w:b/>
          <w:bCs/>
        </w:rPr>
        <w:t>Vision</w:t>
      </w:r>
    </w:p>
    <w:p w:rsidR="00A85BE3" w:rsidRPr="00A85BE3" w:rsidRDefault="00A85BE3" w:rsidP="00A85BE3">
      <w:pPr>
        <w:pStyle w:val="NoSpacing"/>
        <w:rPr>
          <w:i/>
          <w:iCs/>
        </w:rPr>
      </w:pPr>
      <w:r w:rsidRPr="00A85BE3">
        <w:rPr>
          <w:i/>
          <w:iCs/>
        </w:rPr>
        <w:t>Optimizing the nation’s health through food and nutrition</w:t>
      </w:r>
    </w:p>
    <w:p w:rsidR="00A85BE3" w:rsidRDefault="00A85BE3" w:rsidP="00A85BE3">
      <w:pPr>
        <w:pStyle w:val="NoSpacing"/>
        <w:rPr>
          <w:b/>
          <w:bCs/>
        </w:rPr>
      </w:pPr>
    </w:p>
    <w:p w:rsidR="00A85BE3" w:rsidRPr="00A85BE3" w:rsidRDefault="00A85BE3" w:rsidP="00A85BE3">
      <w:pPr>
        <w:pStyle w:val="NoSpacing"/>
        <w:rPr>
          <w:b/>
          <w:bCs/>
        </w:rPr>
      </w:pPr>
      <w:r w:rsidRPr="00A85BE3">
        <w:rPr>
          <w:b/>
          <w:bCs/>
        </w:rPr>
        <w:t>Mission</w:t>
      </w:r>
    </w:p>
    <w:p w:rsidR="00A85BE3" w:rsidRPr="00A85BE3" w:rsidRDefault="00A85BE3" w:rsidP="00A85BE3">
      <w:pPr>
        <w:pStyle w:val="NoSpacing"/>
        <w:rPr>
          <w:i/>
          <w:iCs/>
        </w:rPr>
      </w:pPr>
      <w:r w:rsidRPr="00A85BE3">
        <w:rPr>
          <w:i/>
          <w:iCs/>
        </w:rPr>
        <w:t>Empowering members to be the nation’s food and nutrition</w:t>
      </w:r>
      <w:r>
        <w:rPr>
          <w:i/>
          <w:iCs/>
        </w:rPr>
        <w:t xml:space="preserve"> </w:t>
      </w:r>
      <w:r w:rsidRPr="00A85BE3">
        <w:rPr>
          <w:i/>
          <w:iCs/>
        </w:rPr>
        <w:t>leaders</w:t>
      </w:r>
    </w:p>
    <w:p w:rsidR="00483CA4" w:rsidRDefault="00483CA4" w:rsidP="009D15AD">
      <w:pPr>
        <w:pStyle w:val="NoSpacing"/>
      </w:pPr>
    </w:p>
    <w:p w:rsidR="00483CA4" w:rsidRDefault="00483CA4" w:rsidP="009D15AD">
      <w:pPr>
        <w:pStyle w:val="NoSpacing"/>
      </w:pPr>
    </w:p>
    <w:p w:rsidR="00483CA4" w:rsidRDefault="00483CA4" w:rsidP="009D15AD">
      <w:pPr>
        <w:pStyle w:val="NoSpacing"/>
      </w:pPr>
    </w:p>
    <w:p w:rsidR="00483CA4" w:rsidRDefault="00483CA4" w:rsidP="009D15AD">
      <w:pPr>
        <w:pStyle w:val="NoSpacing"/>
      </w:pPr>
    </w:p>
    <w:p w:rsidR="00483CA4" w:rsidRDefault="00483CA4" w:rsidP="009D15AD">
      <w:pPr>
        <w:pStyle w:val="NoSpacing"/>
      </w:pPr>
    </w:p>
    <w:p w:rsidR="00483CA4" w:rsidRDefault="00483CA4" w:rsidP="009D15AD">
      <w:pPr>
        <w:pStyle w:val="NoSpacing"/>
      </w:pPr>
    </w:p>
    <w:p w:rsidR="00483CA4" w:rsidRDefault="00483CA4" w:rsidP="009D15AD">
      <w:pPr>
        <w:pStyle w:val="NoSpacing"/>
      </w:pPr>
    </w:p>
    <w:p w:rsidR="009D15AD" w:rsidRPr="00483CA4" w:rsidRDefault="009D15AD" w:rsidP="009D15AD">
      <w:pPr>
        <w:pStyle w:val="NoSpacing"/>
        <w:rPr>
          <w:b/>
        </w:rPr>
      </w:pPr>
      <w:r w:rsidRPr="00483CA4">
        <w:rPr>
          <w:b/>
        </w:rPr>
        <w:t>Who Are the Food and Nutrition</w:t>
      </w:r>
      <w:r w:rsidR="00483CA4" w:rsidRPr="00483CA4">
        <w:rPr>
          <w:b/>
        </w:rPr>
        <w:t xml:space="preserve"> </w:t>
      </w:r>
      <w:r w:rsidRPr="00483CA4">
        <w:rPr>
          <w:b/>
        </w:rPr>
        <w:t>Experts?</w:t>
      </w:r>
    </w:p>
    <w:p w:rsidR="009D15AD" w:rsidRDefault="009D15AD" w:rsidP="009D15AD">
      <w:pPr>
        <w:pStyle w:val="NoSpacing"/>
      </w:pPr>
    </w:p>
    <w:p w:rsidR="00483CA4" w:rsidRPr="00483CA4" w:rsidRDefault="009D15AD" w:rsidP="00483CA4">
      <w:pPr>
        <w:pStyle w:val="NoSpacing"/>
        <w:rPr>
          <w:iCs/>
        </w:rPr>
      </w:pPr>
      <w:r w:rsidRPr="009D15AD">
        <w:rPr>
          <w:i/>
          <w:iCs/>
        </w:rPr>
        <w:t>All registered dietitians are nutritionists, but not all nutritionists</w:t>
      </w:r>
      <w:r w:rsidR="00483CA4">
        <w:rPr>
          <w:i/>
          <w:iCs/>
        </w:rPr>
        <w:t xml:space="preserve"> </w:t>
      </w:r>
      <w:r w:rsidRPr="009D15AD">
        <w:rPr>
          <w:i/>
          <w:iCs/>
        </w:rPr>
        <w:t xml:space="preserve">are registered dietitians. </w:t>
      </w:r>
      <w:r w:rsidR="00483CA4" w:rsidRPr="00483CA4">
        <w:rPr>
          <w:iCs/>
        </w:rPr>
        <w:t xml:space="preserve">Some </w:t>
      </w:r>
      <w:r w:rsidR="00483CA4">
        <w:rPr>
          <w:iCs/>
        </w:rPr>
        <w:t>registered dietitian</w:t>
      </w:r>
      <w:r w:rsidR="00483CA4" w:rsidRPr="00483CA4">
        <w:rPr>
          <w:iCs/>
        </w:rPr>
        <w:t>s may call themselves "nutritionists," but not all nutritionists are registered dietitians. The definition and requirements for the term "nutritionist" vary. Some states have licensure laws that define the range of practice for someone using the designation "nutritionist," but in other states, virtually anyone can call him- or herself a "nutritionist" regardless of education or training.</w:t>
      </w:r>
    </w:p>
    <w:p w:rsidR="00483CA4" w:rsidRPr="00483CA4" w:rsidRDefault="00483CA4" w:rsidP="009D15AD">
      <w:pPr>
        <w:pStyle w:val="NoSpacing"/>
        <w:rPr>
          <w:iCs/>
        </w:rPr>
      </w:pPr>
    </w:p>
    <w:p w:rsidR="009D15AD" w:rsidRPr="009D15AD" w:rsidRDefault="009D15AD" w:rsidP="009D15AD">
      <w:pPr>
        <w:pStyle w:val="NoSpacing"/>
      </w:pPr>
      <w:r w:rsidRPr="009D15AD">
        <w:t xml:space="preserve">In early 2013, to strengthen the link between the </w:t>
      </w:r>
      <w:r w:rsidRPr="009D15AD">
        <w:rPr>
          <w:i/>
          <w:iCs/>
        </w:rPr>
        <w:t>science</w:t>
      </w:r>
      <w:r w:rsidR="00483CA4">
        <w:rPr>
          <w:i/>
          <w:iCs/>
        </w:rPr>
        <w:t xml:space="preserve"> </w:t>
      </w:r>
      <w:r w:rsidRPr="009D15AD">
        <w:rPr>
          <w:i/>
          <w:iCs/>
        </w:rPr>
        <w:t xml:space="preserve">of dietetics </w:t>
      </w:r>
      <w:r w:rsidRPr="009D15AD">
        <w:t xml:space="preserve">and the overall </w:t>
      </w:r>
      <w:r w:rsidRPr="009D15AD">
        <w:rPr>
          <w:i/>
          <w:iCs/>
        </w:rPr>
        <w:t>wellness aspects of nutrition</w:t>
      </w:r>
      <w:r w:rsidRPr="009D15AD">
        <w:t>, the</w:t>
      </w:r>
      <w:r w:rsidR="00483CA4">
        <w:t xml:space="preserve"> </w:t>
      </w:r>
      <w:r w:rsidRPr="009D15AD">
        <w:t>Academy of Nutrition and Dietetics and the Commission</w:t>
      </w:r>
      <w:r w:rsidR="00483CA4">
        <w:t xml:space="preserve"> </w:t>
      </w:r>
      <w:r w:rsidRPr="009D15AD">
        <w:t>on Dietetic Registration approved the optional use of the</w:t>
      </w:r>
      <w:r w:rsidR="00483CA4">
        <w:t xml:space="preserve"> </w:t>
      </w:r>
      <w:r w:rsidRPr="009D15AD">
        <w:t xml:space="preserve">credential </w:t>
      </w:r>
      <w:r w:rsidRPr="009D15AD">
        <w:rPr>
          <w:i/>
          <w:iCs/>
        </w:rPr>
        <w:t xml:space="preserve">registered dietitian nutritionist </w:t>
      </w:r>
      <w:r w:rsidRPr="009D15AD">
        <w:t>by all who have</w:t>
      </w:r>
      <w:r w:rsidR="00483CA4">
        <w:t xml:space="preserve"> </w:t>
      </w:r>
      <w:r w:rsidRPr="009D15AD">
        <w:t>earned the registered dietitian credential.</w:t>
      </w:r>
    </w:p>
    <w:p w:rsidR="00483CA4" w:rsidRDefault="00483CA4" w:rsidP="009D15AD">
      <w:pPr>
        <w:pStyle w:val="NoSpacing"/>
      </w:pPr>
    </w:p>
    <w:p w:rsidR="009D15AD" w:rsidRPr="009D15AD" w:rsidRDefault="009D15AD" w:rsidP="009D15AD">
      <w:pPr>
        <w:pStyle w:val="NoSpacing"/>
      </w:pPr>
      <w:r w:rsidRPr="009D15AD">
        <w:t>The RD and RDN credentials have identical meanings.</w:t>
      </w:r>
      <w:r w:rsidR="00483CA4">
        <w:t xml:space="preserve">  </w:t>
      </w:r>
      <w:r w:rsidRPr="009D15AD">
        <w:t>Individual practitioners decide whether they will use the</w:t>
      </w:r>
      <w:r w:rsidR="00483CA4">
        <w:t xml:space="preserve"> </w:t>
      </w:r>
      <w:r w:rsidRPr="009D15AD">
        <w:t>credential RD or RDN following their names and both are</w:t>
      </w:r>
      <w:r w:rsidR="00483CA4">
        <w:t xml:space="preserve"> </w:t>
      </w:r>
      <w:r w:rsidRPr="009D15AD">
        <w:t>used in this Guide.</w:t>
      </w:r>
    </w:p>
    <w:p w:rsidR="00483CA4" w:rsidRDefault="00483CA4" w:rsidP="009D15AD">
      <w:pPr>
        <w:pStyle w:val="NoSpacing"/>
      </w:pPr>
    </w:p>
    <w:p w:rsidR="009D15AD" w:rsidRPr="009D15AD" w:rsidRDefault="009D15AD" w:rsidP="009D15AD">
      <w:pPr>
        <w:pStyle w:val="NoSpacing"/>
      </w:pPr>
      <w:r w:rsidRPr="009D15AD">
        <w:t>To earn their credential, RDs and RDNs must earn at least a</w:t>
      </w:r>
      <w:r w:rsidR="00483CA4">
        <w:t xml:space="preserve"> </w:t>
      </w:r>
      <w:r w:rsidRPr="009D15AD">
        <w:t>bachelor’s degree from an accredited college or university,</w:t>
      </w:r>
      <w:r w:rsidR="00483CA4">
        <w:t xml:space="preserve"> </w:t>
      </w:r>
      <w:r w:rsidRPr="009D15AD">
        <w:t>complete an intensive practice internship and pass a</w:t>
      </w:r>
      <w:r w:rsidR="00483CA4">
        <w:t xml:space="preserve"> </w:t>
      </w:r>
      <w:r w:rsidRPr="009D15AD">
        <w:t>national registration examination.</w:t>
      </w:r>
      <w:r w:rsidR="00483CA4">
        <w:t xml:space="preserve"> </w:t>
      </w:r>
      <w:r w:rsidRPr="009D15AD">
        <w:t>This combination of education and experience is why the</w:t>
      </w:r>
      <w:r w:rsidR="00483CA4">
        <w:t xml:space="preserve"> </w:t>
      </w:r>
      <w:r w:rsidRPr="009D15AD">
        <w:t>Academy encourages journalists and consumers alike to</w:t>
      </w:r>
      <w:r w:rsidR="00483CA4">
        <w:t xml:space="preserve"> </w:t>
      </w:r>
      <w:r w:rsidRPr="009D15AD">
        <w:rPr>
          <w:b/>
          <w:bCs/>
          <w:i/>
          <w:iCs/>
        </w:rPr>
        <w:t xml:space="preserve">look for the RD and RDN credential </w:t>
      </w:r>
      <w:r w:rsidRPr="009D15AD">
        <w:t>when seeking food and</w:t>
      </w:r>
      <w:r w:rsidR="00483CA4">
        <w:t xml:space="preserve"> </w:t>
      </w:r>
      <w:r w:rsidRPr="009D15AD">
        <w:t>nutrition advice.</w:t>
      </w:r>
    </w:p>
    <w:p w:rsidR="00483CA4" w:rsidRDefault="00483CA4" w:rsidP="009D15AD">
      <w:pPr>
        <w:pStyle w:val="NoSpacing"/>
      </w:pPr>
    </w:p>
    <w:p w:rsidR="009D15AD" w:rsidRDefault="009D15AD" w:rsidP="009D15AD">
      <w:pPr>
        <w:pStyle w:val="NoSpacing"/>
      </w:pPr>
      <w:r w:rsidRPr="009D15AD">
        <w:t>RDNs translate nutrition science into practical and</w:t>
      </w:r>
      <w:r w:rsidR="00483CA4">
        <w:t xml:space="preserve"> </w:t>
      </w:r>
      <w:r w:rsidRPr="009D15AD">
        <w:t>applicable ways for people to bring nutritious foods into</w:t>
      </w:r>
      <w:r w:rsidR="00483CA4">
        <w:t xml:space="preserve"> </w:t>
      </w:r>
      <w:r w:rsidRPr="009D15AD">
        <w:t>their daily lives. RDNs know how to distinguish fact from</w:t>
      </w:r>
      <w:r w:rsidR="00483CA4">
        <w:t xml:space="preserve"> </w:t>
      </w:r>
      <w:r w:rsidRPr="009D15AD">
        <w:t>fiction and to give people the tools they need to make</w:t>
      </w:r>
      <w:r w:rsidR="00483CA4">
        <w:t xml:space="preserve"> </w:t>
      </w:r>
      <w:r w:rsidRPr="009D15AD">
        <w:t>realistic eating</w:t>
      </w:r>
      <w:r w:rsidR="00483CA4">
        <w:t xml:space="preserve"> </w:t>
      </w:r>
      <w:r w:rsidRPr="009D15AD">
        <w:t>behavior changes.</w:t>
      </w:r>
    </w:p>
    <w:p w:rsidR="00483CA4" w:rsidRDefault="00483CA4" w:rsidP="009D15AD">
      <w:pPr>
        <w:pStyle w:val="NoSpacing"/>
        <w:rPr>
          <w:b/>
          <w:bCs/>
        </w:rPr>
      </w:pPr>
    </w:p>
    <w:p w:rsidR="009D6F7F" w:rsidRPr="009D6F7F" w:rsidRDefault="009D6F7F" w:rsidP="009D6F7F">
      <w:pPr>
        <w:pStyle w:val="NoSpacing"/>
        <w:rPr>
          <w:b/>
          <w:bCs/>
        </w:rPr>
      </w:pPr>
      <w:r w:rsidRPr="009D6F7F">
        <w:rPr>
          <w:b/>
          <w:bCs/>
        </w:rPr>
        <w:t>What Is a Dietetic Technician, Registered?</w:t>
      </w:r>
    </w:p>
    <w:p w:rsidR="009D6F7F" w:rsidRDefault="009D6F7F" w:rsidP="009D6F7F">
      <w:pPr>
        <w:pStyle w:val="NoSpacing"/>
      </w:pPr>
      <w:r w:rsidRPr="009D6F7F">
        <w:t>A dietetic technician, registered is a food and nutrition practitioner, often working in conjunction with a Registered Dietitian, who has met the minimum academic and professional requirements to qualify for the credential "DTR." In addition to DTR credentialing, some states have regulatory laws for dietetic technicians, registered. Like RDs, DTRs must complete professional educational requirements to maintain their registration.</w:t>
      </w:r>
    </w:p>
    <w:p w:rsidR="009D6F7F" w:rsidRDefault="009D6F7F" w:rsidP="009D6F7F">
      <w:pPr>
        <w:pStyle w:val="NoSpacing"/>
      </w:pPr>
    </w:p>
    <w:p w:rsidR="009D6F7F" w:rsidRPr="009D6F7F" w:rsidRDefault="009D6F7F" w:rsidP="009D6F7F">
      <w:pPr>
        <w:pStyle w:val="NoSpacing"/>
        <w:jc w:val="center"/>
      </w:pPr>
      <w:r>
        <w:t># # #</w:t>
      </w:r>
    </w:p>
    <w:p w:rsidR="00B06770" w:rsidRDefault="00B06770" w:rsidP="009D15AD">
      <w:pPr>
        <w:pStyle w:val="NoSpacing"/>
      </w:pPr>
    </w:p>
    <w:sectPr w:rsidR="00B06770" w:rsidSect="000570C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5E0" w:rsidRDefault="002D75E0" w:rsidP="00646852">
      <w:pPr>
        <w:spacing w:after="0" w:line="240" w:lineRule="auto"/>
      </w:pPr>
      <w:r>
        <w:separator/>
      </w:r>
    </w:p>
  </w:endnote>
  <w:endnote w:type="continuationSeparator" w:id="0">
    <w:p w:rsidR="002D75E0" w:rsidRDefault="002D75E0" w:rsidP="00646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E1" w:rsidRDefault="000E3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E1" w:rsidRDefault="000E36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E1" w:rsidRDefault="000E3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5E0" w:rsidRDefault="002D75E0" w:rsidP="00646852">
      <w:pPr>
        <w:spacing w:after="0" w:line="240" w:lineRule="auto"/>
      </w:pPr>
      <w:r>
        <w:separator/>
      </w:r>
    </w:p>
  </w:footnote>
  <w:footnote w:type="continuationSeparator" w:id="0">
    <w:p w:rsidR="002D75E0" w:rsidRDefault="002D75E0" w:rsidP="00646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E1" w:rsidRDefault="000E3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58" w:rsidRDefault="00646852" w:rsidP="000570C4">
    <w:pPr>
      <w:pStyle w:val="Header"/>
      <w:ind w:firstLine="2160"/>
      <w:jc w:val="center"/>
      <w:rPr>
        <w:noProof/>
      </w:rPr>
    </w:pPr>
    <w:r w:rsidRPr="00F24858">
      <w:rPr>
        <w:rFonts w:ascii="Cambria" w:eastAsia="Cambria" w:hAnsi="Cambria" w:cs="Times New Roman"/>
        <w:b/>
        <w:noProof/>
        <w:sz w:val="24"/>
        <w:szCs w:val="24"/>
      </w:rPr>
      <w:drawing>
        <wp:anchor distT="0" distB="0" distL="114300" distR="114300" simplePos="0" relativeHeight="251658752" behindDoc="0" locked="0" layoutInCell="1" allowOverlap="1">
          <wp:simplePos x="0" y="0"/>
          <wp:positionH relativeFrom="column">
            <wp:posOffset>-177800</wp:posOffset>
          </wp:positionH>
          <wp:positionV relativeFrom="paragraph">
            <wp:posOffset>-228600</wp:posOffset>
          </wp:positionV>
          <wp:extent cx="17557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5775" cy="1146175"/>
                  </a:xfrm>
                  <a:prstGeom prst="rect">
                    <a:avLst/>
                  </a:prstGeom>
                  <a:noFill/>
                </pic:spPr>
              </pic:pic>
            </a:graphicData>
          </a:graphic>
        </wp:anchor>
      </w:drawing>
    </w:r>
    <w:r w:rsidR="00F24858" w:rsidRPr="00F24858">
      <w:rPr>
        <w:b/>
        <w:noProof/>
      </w:rPr>
      <w:t>CONTACT</w:t>
    </w:r>
    <w:r w:rsidR="00F24858">
      <w:rPr>
        <w:noProof/>
      </w:rPr>
      <w:t>:  Meghan Flynn, MS, RDN</w:t>
    </w:r>
  </w:p>
  <w:p w:rsidR="00F24858" w:rsidRDefault="00F24858" w:rsidP="00F24858">
    <w:pPr>
      <w:pStyle w:val="Header"/>
      <w:rPr>
        <w:noProof/>
      </w:rPr>
    </w:pPr>
    <w:r>
      <w:rPr>
        <w:noProof/>
      </w:rPr>
      <w:tab/>
    </w:r>
    <w:r w:rsidR="00646852">
      <w:rPr>
        <w:noProof/>
      </w:rPr>
      <w:t xml:space="preserve">             </w:t>
    </w:r>
    <w:r>
      <w:rPr>
        <w:noProof/>
      </w:rPr>
      <w:t xml:space="preserve">                                </w:t>
    </w:r>
    <w:r w:rsidR="000570C4">
      <w:rPr>
        <w:noProof/>
      </w:rPr>
      <w:t xml:space="preserve">                               </w:t>
    </w:r>
    <w:r w:rsidR="000E36E1">
      <w:rPr>
        <w:noProof/>
      </w:rPr>
      <w:t xml:space="preserve">                </w:t>
    </w:r>
    <w:r>
      <w:rPr>
        <w:noProof/>
      </w:rPr>
      <w:t>203-667-0241</w:t>
    </w:r>
  </w:p>
  <w:p w:rsidR="00646852" w:rsidRDefault="00F24858" w:rsidP="00F24858">
    <w:pPr>
      <w:pStyle w:val="Header"/>
    </w:pPr>
    <w:r>
      <w:rPr>
        <w:noProof/>
      </w:rPr>
      <w:tab/>
      <w:t xml:space="preserve">                                                                             </w:t>
    </w:r>
    <w:r w:rsidR="000E36E1">
      <w:rPr>
        <w:noProof/>
      </w:rPr>
      <w:t xml:space="preserve">               m</w:t>
    </w:r>
    <w:bookmarkStart w:id="0" w:name="_GoBack"/>
    <w:bookmarkEnd w:id="0"/>
    <w:r>
      <w:rPr>
        <w:noProof/>
      </w:rPr>
      <w:t>eghanflynnpr@gmail.com</w:t>
    </w:r>
    <w:r>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E1" w:rsidRDefault="000E3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057"/>
    <w:multiLevelType w:val="multilevel"/>
    <w:tmpl w:val="0E3A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615676"/>
    <w:multiLevelType w:val="multilevel"/>
    <w:tmpl w:val="56D4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E34E7"/>
    <w:multiLevelType w:val="multilevel"/>
    <w:tmpl w:val="5E7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F65DD2"/>
    <w:multiLevelType w:val="hybridMultilevel"/>
    <w:tmpl w:val="5FCA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A0952"/>
    <w:multiLevelType w:val="hybridMultilevel"/>
    <w:tmpl w:val="E23A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C305D"/>
    <w:multiLevelType w:val="multilevel"/>
    <w:tmpl w:val="0B80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BE2C9A"/>
    <w:rsid w:val="000030A9"/>
    <w:rsid w:val="000570C4"/>
    <w:rsid w:val="00096064"/>
    <w:rsid w:val="000E36E1"/>
    <w:rsid w:val="000F289D"/>
    <w:rsid w:val="00133E09"/>
    <w:rsid w:val="001A3DAA"/>
    <w:rsid w:val="001D7EDC"/>
    <w:rsid w:val="002D171C"/>
    <w:rsid w:val="002D75E0"/>
    <w:rsid w:val="002F0D84"/>
    <w:rsid w:val="003215FA"/>
    <w:rsid w:val="003A25E3"/>
    <w:rsid w:val="00442025"/>
    <w:rsid w:val="00474073"/>
    <w:rsid w:val="00483CA4"/>
    <w:rsid w:val="00603B59"/>
    <w:rsid w:val="00646852"/>
    <w:rsid w:val="00655E6F"/>
    <w:rsid w:val="00703F8F"/>
    <w:rsid w:val="007C5BE4"/>
    <w:rsid w:val="007E0C80"/>
    <w:rsid w:val="007E2671"/>
    <w:rsid w:val="0083323C"/>
    <w:rsid w:val="00843BD4"/>
    <w:rsid w:val="00844670"/>
    <w:rsid w:val="008617E3"/>
    <w:rsid w:val="008D6CA8"/>
    <w:rsid w:val="00900241"/>
    <w:rsid w:val="00950FFD"/>
    <w:rsid w:val="009D15AD"/>
    <w:rsid w:val="009D6F7F"/>
    <w:rsid w:val="00A708EF"/>
    <w:rsid w:val="00A85BE3"/>
    <w:rsid w:val="00B06770"/>
    <w:rsid w:val="00BC251E"/>
    <w:rsid w:val="00BE2C9A"/>
    <w:rsid w:val="00BF6EC4"/>
    <w:rsid w:val="00CF227D"/>
    <w:rsid w:val="00CF764A"/>
    <w:rsid w:val="00D65C51"/>
    <w:rsid w:val="00D93237"/>
    <w:rsid w:val="00E5235D"/>
    <w:rsid w:val="00ED20DB"/>
    <w:rsid w:val="00F24858"/>
    <w:rsid w:val="00F50751"/>
    <w:rsid w:val="00F6317C"/>
    <w:rsid w:val="00F75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C9A"/>
    <w:rPr>
      <w:color w:val="0563C1" w:themeColor="hyperlink"/>
      <w:u w:val="single"/>
    </w:rPr>
  </w:style>
  <w:style w:type="paragraph" w:styleId="Header">
    <w:name w:val="header"/>
    <w:basedOn w:val="Normal"/>
    <w:link w:val="HeaderChar"/>
    <w:uiPriority w:val="99"/>
    <w:unhideWhenUsed/>
    <w:rsid w:val="0064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52"/>
  </w:style>
  <w:style w:type="paragraph" w:styleId="Footer">
    <w:name w:val="footer"/>
    <w:basedOn w:val="Normal"/>
    <w:link w:val="FooterChar"/>
    <w:uiPriority w:val="99"/>
    <w:unhideWhenUsed/>
    <w:rsid w:val="0064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52"/>
  </w:style>
  <w:style w:type="paragraph" w:styleId="NoSpacing">
    <w:name w:val="No Spacing"/>
    <w:uiPriority w:val="1"/>
    <w:qFormat/>
    <w:rsid w:val="00646852"/>
    <w:pPr>
      <w:spacing w:after="0" w:line="240" w:lineRule="auto"/>
    </w:pPr>
  </w:style>
  <w:style w:type="paragraph" w:styleId="ListParagraph">
    <w:name w:val="List Paragraph"/>
    <w:basedOn w:val="Normal"/>
    <w:uiPriority w:val="34"/>
    <w:qFormat/>
    <w:rsid w:val="00F7555A"/>
    <w:pPr>
      <w:ind w:left="720"/>
      <w:contextualSpacing/>
    </w:pPr>
  </w:style>
</w:styles>
</file>

<file path=word/webSettings.xml><?xml version="1.0" encoding="utf-8"?>
<w:webSettings xmlns:r="http://schemas.openxmlformats.org/officeDocument/2006/relationships" xmlns:w="http://schemas.openxmlformats.org/wordprocessingml/2006/main">
  <w:divs>
    <w:div w:id="37898360">
      <w:bodyDiv w:val="1"/>
      <w:marLeft w:val="0"/>
      <w:marRight w:val="0"/>
      <w:marTop w:val="0"/>
      <w:marBottom w:val="0"/>
      <w:divBdr>
        <w:top w:val="none" w:sz="0" w:space="0" w:color="auto"/>
        <w:left w:val="none" w:sz="0" w:space="0" w:color="auto"/>
        <w:bottom w:val="none" w:sz="0" w:space="0" w:color="auto"/>
        <w:right w:val="none" w:sz="0" w:space="0" w:color="auto"/>
      </w:divBdr>
      <w:divsChild>
        <w:div w:id="1893301757">
          <w:marLeft w:val="0"/>
          <w:marRight w:val="0"/>
          <w:marTop w:val="0"/>
          <w:marBottom w:val="0"/>
          <w:divBdr>
            <w:top w:val="none" w:sz="0" w:space="0" w:color="auto"/>
            <w:left w:val="none" w:sz="0" w:space="0" w:color="auto"/>
            <w:bottom w:val="none" w:sz="0" w:space="0" w:color="auto"/>
            <w:right w:val="none" w:sz="0" w:space="0" w:color="auto"/>
          </w:divBdr>
          <w:divsChild>
            <w:div w:id="2136677207">
              <w:marLeft w:val="0"/>
              <w:marRight w:val="0"/>
              <w:marTop w:val="0"/>
              <w:marBottom w:val="0"/>
              <w:divBdr>
                <w:top w:val="none" w:sz="0" w:space="0" w:color="auto"/>
                <w:left w:val="none" w:sz="0" w:space="0" w:color="auto"/>
                <w:bottom w:val="none" w:sz="0" w:space="0" w:color="auto"/>
                <w:right w:val="none" w:sz="0" w:space="0" w:color="auto"/>
              </w:divBdr>
              <w:divsChild>
                <w:div w:id="535124561">
                  <w:marLeft w:val="0"/>
                  <w:marRight w:val="0"/>
                  <w:marTop w:val="0"/>
                  <w:marBottom w:val="0"/>
                  <w:divBdr>
                    <w:top w:val="none" w:sz="0" w:space="0" w:color="auto"/>
                    <w:left w:val="none" w:sz="0" w:space="0" w:color="auto"/>
                    <w:bottom w:val="none" w:sz="0" w:space="0" w:color="auto"/>
                    <w:right w:val="none" w:sz="0" w:space="0" w:color="auto"/>
                  </w:divBdr>
                  <w:divsChild>
                    <w:div w:id="31156512">
                      <w:marLeft w:val="0"/>
                      <w:marRight w:val="0"/>
                      <w:marTop w:val="0"/>
                      <w:marBottom w:val="0"/>
                      <w:divBdr>
                        <w:top w:val="none" w:sz="0" w:space="0" w:color="auto"/>
                        <w:left w:val="none" w:sz="0" w:space="0" w:color="auto"/>
                        <w:bottom w:val="none" w:sz="0" w:space="0" w:color="auto"/>
                        <w:right w:val="none" w:sz="0" w:space="0" w:color="auto"/>
                      </w:divBdr>
                      <w:divsChild>
                        <w:div w:id="650132461">
                          <w:marLeft w:val="0"/>
                          <w:marRight w:val="-14400"/>
                          <w:marTop w:val="0"/>
                          <w:marBottom w:val="0"/>
                          <w:divBdr>
                            <w:top w:val="none" w:sz="0" w:space="0" w:color="auto"/>
                            <w:left w:val="none" w:sz="0" w:space="0" w:color="auto"/>
                            <w:bottom w:val="none" w:sz="0" w:space="0" w:color="auto"/>
                            <w:right w:val="none" w:sz="0" w:space="0" w:color="auto"/>
                          </w:divBdr>
                          <w:divsChild>
                            <w:div w:id="1610238515">
                              <w:marLeft w:val="0"/>
                              <w:marRight w:val="0"/>
                              <w:marTop w:val="0"/>
                              <w:marBottom w:val="0"/>
                              <w:divBdr>
                                <w:top w:val="none" w:sz="0" w:space="0" w:color="auto"/>
                                <w:left w:val="none" w:sz="0" w:space="0" w:color="auto"/>
                                <w:bottom w:val="none" w:sz="0" w:space="0" w:color="auto"/>
                                <w:right w:val="none" w:sz="0" w:space="0" w:color="auto"/>
                              </w:divBdr>
                              <w:divsChild>
                                <w:div w:id="977951222">
                                  <w:marLeft w:val="0"/>
                                  <w:marRight w:val="0"/>
                                  <w:marTop w:val="0"/>
                                  <w:marBottom w:val="0"/>
                                  <w:divBdr>
                                    <w:top w:val="none" w:sz="0" w:space="0" w:color="auto"/>
                                    <w:left w:val="none" w:sz="0" w:space="0" w:color="auto"/>
                                    <w:bottom w:val="none" w:sz="0" w:space="0" w:color="auto"/>
                                    <w:right w:val="none" w:sz="0" w:space="0" w:color="auto"/>
                                  </w:divBdr>
                                  <w:divsChild>
                                    <w:div w:id="526675176">
                                      <w:marLeft w:val="0"/>
                                      <w:marRight w:val="0"/>
                                      <w:marTop w:val="0"/>
                                      <w:marBottom w:val="360"/>
                                      <w:divBdr>
                                        <w:top w:val="none" w:sz="0" w:space="0" w:color="auto"/>
                                        <w:left w:val="none" w:sz="0" w:space="0" w:color="auto"/>
                                        <w:bottom w:val="none" w:sz="0" w:space="0" w:color="auto"/>
                                        <w:right w:val="none" w:sz="0" w:space="0" w:color="auto"/>
                                      </w:divBdr>
                                      <w:divsChild>
                                        <w:div w:id="1236235266">
                                          <w:marLeft w:val="0"/>
                                          <w:marRight w:val="0"/>
                                          <w:marTop w:val="0"/>
                                          <w:marBottom w:val="0"/>
                                          <w:divBdr>
                                            <w:top w:val="none" w:sz="0" w:space="0" w:color="auto"/>
                                            <w:left w:val="none" w:sz="0" w:space="0" w:color="auto"/>
                                            <w:bottom w:val="none" w:sz="0" w:space="0" w:color="auto"/>
                                            <w:right w:val="none" w:sz="0" w:space="0" w:color="auto"/>
                                          </w:divBdr>
                                          <w:divsChild>
                                            <w:div w:id="1177816000">
                                              <w:marLeft w:val="0"/>
                                              <w:marRight w:val="0"/>
                                              <w:marTop w:val="0"/>
                                              <w:marBottom w:val="225"/>
                                              <w:divBdr>
                                                <w:top w:val="none" w:sz="0" w:space="0" w:color="auto"/>
                                                <w:left w:val="none" w:sz="0" w:space="0" w:color="auto"/>
                                                <w:bottom w:val="none" w:sz="0" w:space="0" w:color="auto"/>
                                                <w:right w:val="none" w:sz="0" w:space="0" w:color="auto"/>
                                              </w:divBdr>
                                              <w:divsChild>
                                                <w:div w:id="100030678">
                                                  <w:marLeft w:val="0"/>
                                                  <w:marRight w:val="0"/>
                                                  <w:marTop w:val="0"/>
                                                  <w:marBottom w:val="0"/>
                                                  <w:divBdr>
                                                    <w:top w:val="none" w:sz="0" w:space="0" w:color="auto"/>
                                                    <w:left w:val="none" w:sz="0" w:space="0" w:color="auto"/>
                                                    <w:bottom w:val="none" w:sz="0" w:space="0" w:color="auto"/>
                                                    <w:right w:val="none" w:sz="0" w:space="0" w:color="auto"/>
                                                  </w:divBdr>
                                                </w:div>
                                                <w:div w:id="2093505000">
                                                  <w:marLeft w:val="0"/>
                                                  <w:marRight w:val="0"/>
                                                  <w:marTop w:val="0"/>
                                                  <w:marBottom w:val="0"/>
                                                  <w:divBdr>
                                                    <w:top w:val="none" w:sz="0" w:space="0" w:color="auto"/>
                                                    <w:left w:val="none" w:sz="0" w:space="0" w:color="auto"/>
                                                    <w:bottom w:val="none" w:sz="0" w:space="0" w:color="auto"/>
                                                    <w:right w:val="none" w:sz="0" w:space="0" w:color="auto"/>
                                                  </w:divBdr>
                                                  <w:divsChild>
                                                    <w:div w:id="1192718390">
                                                      <w:marLeft w:val="0"/>
                                                      <w:marRight w:val="0"/>
                                                      <w:marTop w:val="0"/>
                                                      <w:marBottom w:val="0"/>
                                                      <w:divBdr>
                                                        <w:top w:val="none" w:sz="0" w:space="0" w:color="auto"/>
                                                        <w:left w:val="none" w:sz="0" w:space="0" w:color="auto"/>
                                                        <w:bottom w:val="none" w:sz="0" w:space="0" w:color="auto"/>
                                                        <w:right w:val="none" w:sz="0" w:space="0" w:color="auto"/>
                                                      </w:divBdr>
                                                      <w:divsChild>
                                                        <w:div w:id="274333908">
                                                          <w:marLeft w:val="0"/>
                                                          <w:marRight w:val="0"/>
                                                          <w:marTop w:val="0"/>
                                                          <w:marBottom w:val="0"/>
                                                          <w:divBdr>
                                                            <w:top w:val="none" w:sz="0" w:space="0" w:color="auto"/>
                                                            <w:left w:val="none" w:sz="0" w:space="0" w:color="auto"/>
                                                            <w:bottom w:val="none" w:sz="0" w:space="0" w:color="auto"/>
                                                            <w:right w:val="none" w:sz="0" w:space="0" w:color="auto"/>
                                                          </w:divBdr>
                                                          <w:divsChild>
                                                            <w:div w:id="1010334689">
                                                              <w:marLeft w:val="0"/>
                                                              <w:marRight w:val="0"/>
                                                              <w:marTop w:val="0"/>
                                                              <w:marBottom w:val="0"/>
                                                              <w:divBdr>
                                                                <w:top w:val="none" w:sz="0" w:space="0" w:color="auto"/>
                                                                <w:left w:val="none" w:sz="0" w:space="0" w:color="auto"/>
                                                                <w:bottom w:val="none" w:sz="0" w:space="0" w:color="auto"/>
                                                                <w:right w:val="none" w:sz="0" w:space="0" w:color="auto"/>
                                                              </w:divBdr>
                                                              <w:divsChild>
                                                                <w:div w:id="577785297">
                                                                  <w:blockQuote w:val="1"/>
                                                                  <w:marLeft w:val="480"/>
                                                                  <w:marRight w:val="480"/>
                                                                  <w:marTop w:val="100"/>
                                                                  <w:marBottom w:val="100"/>
                                                                  <w:divBdr>
                                                                    <w:top w:val="none" w:sz="0" w:space="0" w:color="auto"/>
                                                                    <w:left w:val="none" w:sz="0" w:space="0" w:color="auto"/>
                                                                    <w:bottom w:val="none" w:sz="0" w:space="0" w:color="auto"/>
                                                                    <w:right w:val="none" w:sz="0" w:space="0" w:color="auto"/>
                                                                  </w:divBdr>
                                                                </w:div>
                                                                <w:div w:id="160969535">
                                                                  <w:blockQuote w:val="1"/>
                                                                  <w:marLeft w:val="480"/>
                                                                  <w:marRight w:val="480"/>
                                                                  <w:marTop w:val="100"/>
                                                                  <w:marBottom w:val="100"/>
                                                                  <w:divBdr>
                                                                    <w:top w:val="none" w:sz="0" w:space="0" w:color="auto"/>
                                                                    <w:left w:val="none" w:sz="0" w:space="0" w:color="auto"/>
                                                                    <w:bottom w:val="none" w:sz="0" w:space="0" w:color="auto"/>
                                                                    <w:right w:val="none" w:sz="0" w:space="0" w:color="auto"/>
                                                                  </w:divBdr>
                                                                  <w:divsChild>
                                                                    <w:div w:id="1926764489">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 w:id="1231501741">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309706">
      <w:bodyDiv w:val="1"/>
      <w:marLeft w:val="0"/>
      <w:marRight w:val="0"/>
      <w:marTop w:val="0"/>
      <w:marBottom w:val="0"/>
      <w:divBdr>
        <w:top w:val="none" w:sz="0" w:space="0" w:color="auto"/>
        <w:left w:val="none" w:sz="0" w:space="0" w:color="auto"/>
        <w:bottom w:val="none" w:sz="0" w:space="0" w:color="auto"/>
        <w:right w:val="none" w:sz="0" w:space="0" w:color="auto"/>
      </w:divBdr>
    </w:div>
    <w:div w:id="1174346673">
      <w:bodyDiv w:val="1"/>
      <w:marLeft w:val="0"/>
      <w:marRight w:val="0"/>
      <w:marTop w:val="0"/>
      <w:marBottom w:val="0"/>
      <w:divBdr>
        <w:top w:val="none" w:sz="0" w:space="0" w:color="auto"/>
        <w:left w:val="none" w:sz="0" w:space="0" w:color="auto"/>
        <w:bottom w:val="none" w:sz="0" w:space="0" w:color="auto"/>
        <w:right w:val="none" w:sz="0" w:space="0" w:color="auto"/>
      </w:divBdr>
    </w:div>
    <w:div w:id="1798176880">
      <w:bodyDiv w:val="1"/>
      <w:marLeft w:val="0"/>
      <w:marRight w:val="0"/>
      <w:marTop w:val="0"/>
      <w:marBottom w:val="0"/>
      <w:divBdr>
        <w:top w:val="none" w:sz="0" w:space="0" w:color="auto"/>
        <w:left w:val="none" w:sz="0" w:space="0" w:color="auto"/>
        <w:bottom w:val="none" w:sz="0" w:space="0" w:color="auto"/>
        <w:right w:val="none" w:sz="0" w:space="0" w:color="auto"/>
      </w:divBdr>
      <w:divsChild>
        <w:div w:id="1749226904">
          <w:marLeft w:val="0"/>
          <w:marRight w:val="0"/>
          <w:marTop w:val="0"/>
          <w:marBottom w:val="0"/>
          <w:divBdr>
            <w:top w:val="none" w:sz="0" w:space="0" w:color="auto"/>
            <w:left w:val="none" w:sz="0" w:space="0" w:color="auto"/>
            <w:bottom w:val="none" w:sz="0" w:space="0" w:color="auto"/>
            <w:right w:val="none" w:sz="0" w:space="0" w:color="auto"/>
          </w:divBdr>
          <w:divsChild>
            <w:div w:id="18206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nnecticutAcademyofNutritionandDietetic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trightct.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atRightCTWordPress.com" TargetMode="External"/><Relationship Id="rId4" Type="http://schemas.openxmlformats.org/officeDocument/2006/relationships/webSettings" Target="webSettings.xml"/><Relationship Id="rId9" Type="http://schemas.openxmlformats.org/officeDocument/2006/relationships/hyperlink" Target="https://www.facebook.com/EatRightC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Flynn</dc:creator>
  <cp:lastModifiedBy>Barbara</cp:lastModifiedBy>
  <cp:revision>2</cp:revision>
  <dcterms:created xsi:type="dcterms:W3CDTF">2014-12-11T15:53:00Z</dcterms:created>
  <dcterms:modified xsi:type="dcterms:W3CDTF">2014-12-11T15:53:00Z</dcterms:modified>
</cp:coreProperties>
</file>